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0D239C">
        <w:rPr>
          <w:b/>
          <w:sz w:val="28"/>
          <w:szCs w:val="28"/>
        </w:rPr>
        <w:t xml:space="preserve">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56629F">
        <w:rPr>
          <w:b/>
          <w:sz w:val="28"/>
          <w:szCs w:val="28"/>
        </w:rPr>
        <w:t>6</w:t>
      </w:r>
      <w:r w:rsidR="00FE7943">
        <w:rPr>
          <w:b/>
          <w:sz w:val="28"/>
          <w:szCs w:val="28"/>
        </w:rPr>
        <w:t xml:space="preserve"> </w:t>
      </w:r>
      <w:r w:rsidR="001B0DC4">
        <w:rPr>
          <w:b/>
          <w:sz w:val="28"/>
          <w:szCs w:val="28"/>
        </w:rPr>
        <w:t>дека</w:t>
      </w:r>
      <w:r w:rsidR="005C428E">
        <w:rPr>
          <w:b/>
          <w:sz w:val="28"/>
          <w:szCs w:val="28"/>
        </w:rPr>
        <w:t>бренэ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C23F2" w:rsidRPr="0090075A" w:rsidTr="00C8322A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3F2" w:rsidRPr="0090075A" w:rsidRDefault="00BC23F2" w:rsidP="00C8322A">
            <w:pPr>
              <w:ind w:left="34"/>
              <w:jc w:val="center"/>
              <w:outlineLvl w:val="0"/>
              <w:rPr>
                <w:b/>
              </w:rPr>
            </w:pPr>
            <w:r w:rsidRPr="00BC23F2">
              <w:rPr>
                <w:b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29F" w:rsidRPr="0056629F" w:rsidRDefault="0056629F" w:rsidP="0056629F">
            <w:pPr>
              <w:jc w:val="both"/>
              <w:rPr>
                <w:sz w:val="24"/>
                <w:szCs w:val="24"/>
                <w:lang w:eastAsia="ru-RU"/>
              </w:rPr>
            </w:pPr>
            <w:r w:rsidRPr="0056629F">
              <w:rPr>
                <w:sz w:val="24"/>
                <w:szCs w:val="24"/>
                <w:lang w:eastAsia="ru-RU"/>
              </w:rPr>
              <w:t>Консультация - кисәтү</w:t>
            </w:r>
          </w:p>
          <w:p w:rsidR="0056629F" w:rsidRPr="0056629F" w:rsidRDefault="0056629F" w:rsidP="0056629F">
            <w:pPr>
              <w:jc w:val="both"/>
              <w:rPr>
                <w:sz w:val="24"/>
                <w:szCs w:val="24"/>
                <w:lang w:eastAsia="ru-RU"/>
              </w:rPr>
            </w:pPr>
            <w:r w:rsidRPr="0056629F">
              <w:rPr>
                <w:sz w:val="24"/>
                <w:szCs w:val="24"/>
                <w:lang w:eastAsia="ru-RU"/>
              </w:rPr>
              <w:t>метеорологик күренешнең интенсивлыгы турында</w:t>
            </w:r>
          </w:p>
          <w:p w:rsidR="0056629F" w:rsidRPr="0056629F" w:rsidRDefault="0056629F" w:rsidP="0056629F">
            <w:pPr>
              <w:jc w:val="both"/>
              <w:rPr>
                <w:sz w:val="24"/>
                <w:szCs w:val="24"/>
                <w:lang w:eastAsia="ru-RU"/>
              </w:rPr>
            </w:pPr>
            <w:r w:rsidRPr="0056629F">
              <w:rPr>
                <w:sz w:val="24"/>
                <w:szCs w:val="24"/>
                <w:lang w:eastAsia="ru-RU"/>
              </w:rPr>
              <w:t>18 сәгатьтән 5 декабрьгә кадәр 2022 елның 6 декабренең 10 сәгатенә кадәр</w:t>
            </w:r>
          </w:p>
          <w:p w:rsidR="00BC23F2" w:rsidRPr="0090075A" w:rsidRDefault="0056629F" w:rsidP="0056629F">
            <w:pPr>
              <w:jc w:val="both"/>
              <w:rPr>
                <w:sz w:val="24"/>
                <w:szCs w:val="24"/>
                <w:lang w:eastAsia="ru-RU"/>
              </w:rPr>
            </w:pPr>
            <w:r w:rsidRPr="0056629F">
              <w:rPr>
                <w:sz w:val="24"/>
                <w:szCs w:val="24"/>
                <w:lang w:eastAsia="ru-RU"/>
              </w:rPr>
              <w:t>2022 елның 6 декабрендә төнлә һәм иртән Татарстан территориясендә урыны белән томан көтелә.</w:t>
            </w:r>
            <w:r w:rsidR="001B0DC4" w:rsidRPr="001B0DC4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56629F" w:rsidRPr="0056629F" w:rsidRDefault="00BC23F2" w:rsidP="005662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374">
        <w:rPr>
          <w:sz w:val="28"/>
          <w:szCs w:val="28"/>
        </w:rPr>
        <w:t xml:space="preserve"> </w:t>
      </w:r>
      <w:r w:rsidR="00872250">
        <w:rPr>
          <w:sz w:val="28"/>
          <w:szCs w:val="28"/>
        </w:rPr>
        <w:t xml:space="preserve">                                                  </w:t>
      </w:r>
      <w:r w:rsidR="0056629F" w:rsidRPr="0056629F">
        <w:rPr>
          <w:b/>
          <w:sz w:val="28"/>
          <w:szCs w:val="28"/>
        </w:rPr>
        <w:t>2022 елның 6 декабренә</w:t>
      </w:r>
    </w:p>
    <w:p w:rsidR="0056629F" w:rsidRDefault="0056629F" w:rsidP="0056629F">
      <w:pPr>
        <w:rPr>
          <w:b/>
          <w:sz w:val="28"/>
          <w:szCs w:val="28"/>
        </w:rPr>
      </w:pPr>
      <w:r w:rsidRPr="0056629F">
        <w:rPr>
          <w:b/>
          <w:sz w:val="28"/>
          <w:szCs w:val="28"/>
        </w:rPr>
        <w:t>18 сәгатьтән 5 декабрьнең 18 сәгатенә кадәр 2022 елның 6 декабренә кадәр</w:t>
      </w:r>
    </w:p>
    <w:p w:rsidR="0056629F" w:rsidRPr="0056629F" w:rsidRDefault="0056629F" w:rsidP="0056629F">
      <w:pPr>
        <w:rPr>
          <w:b/>
          <w:sz w:val="28"/>
          <w:szCs w:val="28"/>
        </w:rPr>
      </w:pPr>
      <w:r w:rsidRPr="0056629F">
        <w:rPr>
          <w:b/>
          <w:sz w:val="28"/>
          <w:szCs w:val="28"/>
        </w:rPr>
        <w:t>Аязучан бол</w:t>
      </w:r>
      <w:r>
        <w:rPr>
          <w:b/>
          <w:sz w:val="28"/>
          <w:szCs w:val="28"/>
        </w:rPr>
        <w:t>ытлы һава. Җитди явым-төшемсез.</w:t>
      </w:r>
      <w:r w:rsidRPr="0056629F">
        <w:rPr>
          <w:b/>
          <w:sz w:val="28"/>
          <w:szCs w:val="28"/>
        </w:rPr>
        <w:t>Төнлә һәм иртән урыны белән томан.</w:t>
      </w:r>
    </w:p>
    <w:p w:rsidR="0056629F" w:rsidRPr="0056629F" w:rsidRDefault="0056629F" w:rsidP="0056629F">
      <w:pPr>
        <w:rPr>
          <w:b/>
          <w:sz w:val="28"/>
          <w:szCs w:val="28"/>
        </w:rPr>
      </w:pPr>
      <w:r w:rsidRPr="0056629F">
        <w:rPr>
          <w:b/>
          <w:sz w:val="28"/>
          <w:szCs w:val="28"/>
        </w:rPr>
        <w:t>Җил төньяк-көнбатыштан, көньяк-көнбатыштан 3-8 м/с ка күчә.</w:t>
      </w:r>
    </w:p>
    <w:p w:rsidR="0056629F" w:rsidRPr="0056629F" w:rsidRDefault="0056629F" w:rsidP="0056629F">
      <w:pPr>
        <w:rPr>
          <w:b/>
          <w:sz w:val="28"/>
          <w:szCs w:val="28"/>
        </w:rPr>
      </w:pPr>
      <w:r w:rsidRPr="0056629F">
        <w:rPr>
          <w:b/>
          <w:sz w:val="28"/>
          <w:szCs w:val="28"/>
        </w:rPr>
        <w:t>Һаваның төнлә һәм иртән минималь температурасы - 17.-20˚, аязганда</w:t>
      </w:r>
    </w:p>
    <w:p w:rsidR="00D16374" w:rsidRPr="009D391D" w:rsidRDefault="0056629F" w:rsidP="00566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-21...-26˚.</w:t>
      </w:r>
      <w:r w:rsidRPr="0056629F">
        <w:rPr>
          <w:b/>
          <w:sz w:val="28"/>
          <w:szCs w:val="28"/>
        </w:rPr>
        <w:t>Максималь температура көндез -10...-15˚. Юлларда бозлавык.</w:t>
      </w:r>
    </w:p>
    <w:sectPr w:rsidR="00D16374" w:rsidRPr="009D39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30" w:rsidRDefault="00D51F30">
      <w:r>
        <w:separator/>
      </w:r>
    </w:p>
  </w:endnote>
  <w:endnote w:type="continuationSeparator" w:id="0">
    <w:p w:rsidR="00D51F30" w:rsidRDefault="00D5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30" w:rsidRDefault="00D51F30">
      <w:r>
        <w:separator/>
      </w:r>
    </w:p>
  </w:footnote>
  <w:footnote w:type="continuationSeparator" w:id="0">
    <w:p w:rsidR="00D51F30" w:rsidRDefault="00D5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87B0D"/>
    <w:rsid w:val="00C923DB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55E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260</cp:revision>
  <dcterms:created xsi:type="dcterms:W3CDTF">2022-04-18T13:33:00Z</dcterms:created>
  <dcterms:modified xsi:type="dcterms:W3CDTF">2022-12-05T13:01:00Z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